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8558" w:type="dxa"/>
        <w:tblLook w:val="04A0" w:firstRow="1" w:lastRow="0" w:firstColumn="1" w:lastColumn="0" w:noHBand="0" w:noVBand="1"/>
      </w:tblPr>
      <w:tblGrid>
        <w:gridCol w:w="5698"/>
        <w:gridCol w:w="2860"/>
      </w:tblGrid>
      <w:tr w:rsidR="008F082F" w:rsidTr="008F082F">
        <w:trPr>
          <w:trHeight w:val="13944"/>
        </w:trPr>
        <w:tc>
          <w:tcPr>
            <w:tcW w:w="5920" w:type="dxa"/>
          </w:tcPr>
          <w:p w:rsidR="008F082F" w:rsidRDefault="008F082F" w:rsidP="008F082F">
            <w:pPr>
              <w:pStyle w:val="a5"/>
              <w:spacing w:line="540" w:lineRule="exact"/>
              <w:jc w:val="center"/>
            </w:pPr>
            <w:r>
              <w:rPr>
                <w:rFonts w:eastAsia="方正黑体_GBK" w:hint="eastAsia"/>
                <w:sz w:val="36"/>
              </w:rPr>
              <w:t>四</w:t>
            </w:r>
            <w:r>
              <w:rPr>
                <w:rFonts w:ascii="NEU-HZ-S92" w:hAnsi="NEU-HZ-S92"/>
                <w:sz w:val="36"/>
              </w:rPr>
              <w:t xml:space="preserve">　</w:t>
            </w:r>
            <w:r>
              <w:rPr>
                <w:rFonts w:eastAsia="方正黑体_GBK" w:hint="eastAsia"/>
                <w:sz w:val="36"/>
              </w:rPr>
              <w:t>圆柱和圆锥</w:t>
            </w:r>
          </w:p>
          <w:p w:rsidR="008F082F" w:rsidRDefault="008F082F" w:rsidP="008F082F">
            <w:pPr>
              <w:spacing w:line="335" w:lineRule="exact"/>
            </w:pPr>
            <w:r>
              <w:rPr>
                <w:i/>
              </w:rPr>
              <w:t xml:space="preserve">　　</w:t>
            </w:r>
            <w:r>
              <w:rPr>
                <w:rFonts w:eastAsia="方正黑体_GBK" w:hint="eastAsia"/>
              </w:rPr>
              <w:t>一、认识圆柱、圆柱的组成部分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1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圆柱的形成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圆柱是以长方形的一条边为轴旋转得到的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也可以由长方形卷起来得到。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2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生活中常见的圆柱</w:t>
            </w:r>
            <w:r>
              <w:rPr>
                <w:rFonts w:ascii="方正书宋_GBK" w:hAnsi="方正书宋_GBK"/>
              </w:rPr>
              <w:t>:</w:t>
            </w:r>
          </w:p>
          <w:p w:rsidR="008F082F" w:rsidRDefault="008F082F" w:rsidP="008F082F">
            <w:pPr>
              <w:spacing w:line="335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226EE3CD" wp14:editId="1325F6F5">
                  <wp:extent cx="1912680" cy="575640"/>
                  <wp:effectExtent l="0" t="0" r="0" b="0"/>
                  <wp:docPr id="53" name="DX401.EPS" descr="id:2147484868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680" cy="57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3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圆柱各部分的名称及其特征</w:t>
            </w:r>
            <w:r>
              <w:rPr>
                <w:rFonts w:ascii="方正书宋_GBK" w:hAnsi="方正书宋_GBK"/>
              </w:rPr>
              <w:t>:</w:t>
            </w:r>
          </w:p>
          <w:p w:rsidR="008F082F" w:rsidRDefault="008F082F" w:rsidP="008F082F">
            <w:pPr>
              <w:spacing w:line="335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327FD36C" wp14:editId="6CDE9579">
                  <wp:extent cx="1158120" cy="1179720"/>
                  <wp:effectExtent l="0" t="0" r="0" b="0"/>
                  <wp:docPr id="54" name="DX402.EPS" descr="id:2147484875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120" cy="117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圆柱的上、下两个面都是圆形的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大小相同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叫做底面。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圆柱周围的面是曲面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我们叫它侧面。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圆柱两底之间的距离叫做高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一个圆柱有无数条高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它们都相等。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</w:rPr>
              <w:t>二、圆柱的侧面以及侧面积的求法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1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圆柱的侧面展开图及其形状</w:t>
            </w:r>
            <w:r>
              <w:rPr>
                <w:rFonts w:ascii="方正书宋_GBK" w:hAnsi="方正书宋_GBK"/>
              </w:rPr>
              <w:t>: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沿着</w:t>
            </w:r>
            <w:proofErr w:type="gramStart"/>
            <w:r>
              <w:rPr>
                <w:rFonts w:hint="eastAsia"/>
              </w:rPr>
              <w:t>高展开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展开图是长方形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长方形的长等于圆柱的底面周长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长方形的宽等于圆柱的高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当底面周长和高相等时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>h</w:t>
            </w:r>
            <w:r>
              <w:t>=2π</w:t>
            </w:r>
            <w:r>
              <w:rPr>
                <w:i/>
              </w:rPr>
              <w:t>r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侧面展开图为正方形。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如果不沿着</w:t>
            </w:r>
            <w:proofErr w:type="gramStart"/>
            <w:r>
              <w:rPr>
                <w:rFonts w:hint="eastAsia"/>
              </w:rPr>
              <w:t>高展开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展开图形是平行四边形或不规则图形。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无论如何展开都得不到梯形。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圆柱的侧面展开后各个部分与圆柱的关系</w:t>
            </w:r>
            <w:r>
              <w:rPr>
                <w:rFonts w:ascii="方正书宋_GBK" w:hAnsi="方正书宋_GBK"/>
              </w:rPr>
              <w:t>:</w:t>
            </w:r>
          </w:p>
          <w:p w:rsidR="008F082F" w:rsidRDefault="008F082F" w:rsidP="008F082F">
            <w:pPr>
              <w:spacing w:line="335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3219287C" wp14:editId="0A32FBAF">
                  <wp:extent cx="2444400" cy="1203840"/>
                  <wp:effectExtent l="0" t="0" r="0" b="0"/>
                  <wp:docPr id="55" name="DX403.EPS" descr="id:2147484882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400" cy="1203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hint="eastAsia"/>
              </w:rPr>
              <w:t>展开后长方形的长等于圆柱的底面周长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宽等于圆柱的高。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>圆柱的侧面积</w:t>
            </w:r>
            <w:r>
              <w:t>=</w:t>
            </w:r>
            <w:r>
              <w:rPr>
                <w:rFonts w:hint="eastAsia"/>
              </w:rPr>
              <w:t>底面的周长</w:t>
            </w:r>
            <w:r>
              <w:t>×</w:t>
            </w:r>
            <w:r>
              <w:rPr>
                <w:rFonts w:hint="eastAsia"/>
              </w:rPr>
              <w:t>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即</w:t>
            </w:r>
            <w:r>
              <w:rPr>
                <w:i/>
              </w:rPr>
              <w:t>S</w:t>
            </w:r>
            <w:r>
              <w:rPr>
                <w:rFonts w:hint="eastAsia"/>
                <w:vertAlign w:val="subscript"/>
              </w:rPr>
              <w:t>侧</w:t>
            </w:r>
            <w:r>
              <w:rPr>
                <w:i/>
              </w:rPr>
              <w:t>=</w:t>
            </w:r>
            <w:proofErr w:type="spellStart"/>
            <w:r>
              <w:rPr>
                <w:i/>
              </w:rPr>
              <w:t>Ch</w:t>
            </w:r>
            <w:proofErr w:type="spellEnd"/>
            <w:r>
              <w:t>=π</w:t>
            </w:r>
            <w:proofErr w:type="spellStart"/>
            <w:r>
              <w:rPr>
                <w:i/>
              </w:rPr>
              <w:t>d×h</w:t>
            </w:r>
            <w:proofErr w:type="spellEnd"/>
            <w:r>
              <w:t>=2π</w:t>
            </w:r>
            <w:proofErr w:type="spellStart"/>
            <w:r>
              <w:rPr>
                <w:i/>
              </w:rPr>
              <w:t>r×</w:t>
            </w:r>
            <w:r>
              <w:t>h</w:t>
            </w:r>
            <w:proofErr w:type="spellEnd"/>
            <w:r>
              <w:rPr>
                <w:rFonts w:hint="eastAsia"/>
              </w:rPr>
              <w:t>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</w:rPr>
              <w:t>三、圆柱的表面积的计算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圆柱的侧面积加上两个底面的面积就是圆柱的表面积。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lastRenderedPageBreak/>
              <w:t>2.</w:t>
            </w:r>
            <w:r>
              <w:rPr>
                <w:rFonts w:hint="eastAsia"/>
              </w:rPr>
              <w:t>圆柱的表面积</w:t>
            </w:r>
            <w:r>
              <w:t>=2×</w:t>
            </w:r>
            <w:r>
              <w:rPr>
                <w:rFonts w:hint="eastAsia"/>
              </w:rPr>
              <w:t>底面积</w:t>
            </w:r>
            <w:r>
              <w:t>+</w:t>
            </w:r>
            <w:r>
              <w:rPr>
                <w:rFonts w:hint="eastAsia"/>
              </w:rPr>
              <w:t>侧面积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即</w:t>
            </w:r>
            <w:r>
              <w:rPr>
                <w:i/>
              </w:rPr>
              <w:t>S</w:t>
            </w:r>
            <w:r>
              <w:rPr>
                <w:rFonts w:hint="eastAsia"/>
                <w:vertAlign w:val="subscript"/>
              </w:rPr>
              <w:t>表</w:t>
            </w:r>
            <w:r>
              <w:rPr>
                <w:i/>
              </w:rPr>
              <w:t>=S</w:t>
            </w:r>
            <w:r>
              <w:rPr>
                <w:rFonts w:hint="eastAsia"/>
                <w:vertAlign w:val="subscript"/>
              </w:rPr>
              <w:t>侧</w:t>
            </w:r>
            <w:r>
              <w:rPr>
                <w:i/>
              </w:rPr>
              <w:t>+S</w:t>
            </w:r>
            <w:r>
              <w:rPr>
                <w:rFonts w:hint="eastAsia"/>
                <w:vertAlign w:val="subscript"/>
              </w:rPr>
              <w:t>底</w:t>
            </w:r>
            <w:r>
              <w:t>×2=2π</w:t>
            </w:r>
            <w:r>
              <w:rPr>
                <w:i/>
              </w:rPr>
              <w:t>r×h</w:t>
            </w:r>
            <w:r>
              <w:t>+2π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>圆柱的切割引起表面积的变化</w:t>
            </w:r>
            <w:r>
              <w:rPr>
                <w:rFonts w:ascii="方正书宋_GBK" w:hAnsi="方正书宋_GBK"/>
              </w:rPr>
              <w:t>: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横切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切面是圆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表面积增加</w:t>
            </w:r>
            <w:r>
              <w:t>2</w:t>
            </w:r>
            <w:r>
              <w:rPr>
                <w:rFonts w:hint="eastAsia"/>
              </w:rPr>
              <w:t>个底面积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即</w:t>
            </w:r>
            <w:r>
              <w:rPr>
                <w:i/>
              </w:rPr>
              <w:t>S</w:t>
            </w:r>
            <w:r>
              <w:rPr>
                <w:rFonts w:hint="eastAsia"/>
                <w:vertAlign w:val="subscript"/>
              </w:rPr>
              <w:t>增</w:t>
            </w:r>
            <w:r>
              <w:t>=2π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竖切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过直径</w:t>
            </w:r>
            <w:r>
              <w:rPr>
                <w:rFonts w:ascii="方正书宋_GBK" w:hAnsi="方正书宋_GBK"/>
              </w:rPr>
              <w:t>):</w:t>
            </w:r>
            <w:r>
              <w:rPr>
                <w:rFonts w:hint="eastAsia"/>
              </w:rPr>
              <w:t>切面是长方形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如果</w:t>
            </w:r>
            <w:r>
              <w:rPr>
                <w:i/>
              </w:rPr>
              <w:t>h=</w:t>
            </w:r>
            <w:r>
              <w:t>2</w:t>
            </w:r>
            <w:r>
              <w:rPr>
                <w:i/>
              </w:rPr>
              <w:t>r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切面为正方形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该长方形的长是圆柱的高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宽是圆柱的底面直径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表面积增加两个长方形的面积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即</w:t>
            </w:r>
            <w:r>
              <w:rPr>
                <w:i/>
              </w:rPr>
              <w:t>S</w:t>
            </w:r>
            <w:r>
              <w:rPr>
                <w:rFonts w:hint="eastAsia"/>
                <w:vertAlign w:val="subscript"/>
              </w:rPr>
              <w:t>增</w:t>
            </w:r>
            <w:r>
              <w:rPr>
                <w:i/>
              </w:rPr>
              <w:t>=</w:t>
            </w:r>
            <w:r>
              <w:t>4</w:t>
            </w:r>
            <w:r>
              <w:rPr>
                <w:i/>
              </w:rPr>
              <w:t>rh</w:t>
            </w:r>
            <w:r>
              <w:rPr>
                <w:rFonts w:hint="eastAsia"/>
              </w:rPr>
              <w:t>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</w:rPr>
              <w:t>四、圆柱表面积的计算在实际生活中的应用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hint="eastAsia"/>
              </w:rPr>
              <w:t>在实际生活中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有时需要计算圆柱的表面积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如制作水桶时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不要上底面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制作圆柱形通风管时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不需要两个底面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这时需要计算圆柱的侧面积。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</w:rPr>
              <w:t>五、圆柱的体积以及计算公式的推导和应用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圆柱的体积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圆柱所占空间的大小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叫做这个圆柱的体积。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圆柱切拼成近似的长方体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分的份数越多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拼成的图形越接近长方体。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长方体的底面积等于圆柱的底面积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长方体的高等于圆柱的高。因为长方体的体积</w:t>
            </w:r>
            <w:r>
              <w:t>=</w:t>
            </w:r>
            <w:r>
              <w:rPr>
                <w:rFonts w:hint="eastAsia"/>
              </w:rPr>
              <w:t>底面积</w:t>
            </w:r>
            <w:r>
              <w:t>×</w:t>
            </w:r>
            <w:r>
              <w:rPr>
                <w:rFonts w:hint="eastAsia"/>
              </w:rPr>
              <w:t>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所以圆柱的体积</w:t>
            </w:r>
            <w:r>
              <w:t>=</w:t>
            </w:r>
            <w:r>
              <w:rPr>
                <w:rFonts w:hint="eastAsia"/>
              </w:rPr>
              <w:t>底面积</w:t>
            </w:r>
            <w:r>
              <w:t>×</w:t>
            </w:r>
            <w:r>
              <w:rPr>
                <w:rFonts w:hint="eastAsia"/>
              </w:rPr>
              <w:t>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用字母表示为</w:t>
            </w:r>
            <w:r>
              <w:rPr>
                <w:i/>
              </w:rPr>
              <w:t>V</w:t>
            </w:r>
            <w:r>
              <w:rPr>
                <w:rFonts w:hint="eastAsia"/>
                <w:vertAlign w:val="subscript"/>
              </w:rPr>
              <w:t>柱</w:t>
            </w:r>
            <w:r>
              <w:rPr>
                <w:i/>
              </w:rPr>
              <w:t>=</w:t>
            </w:r>
            <w:proofErr w:type="spellStart"/>
            <w:r>
              <w:rPr>
                <w:i/>
              </w:rPr>
              <w:t>Sh</w:t>
            </w:r>
            <w:proofErr w:type="spellEnd"/>
            <w:r>
              <w:t>=π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2</w:t>
            </w:r>
            <w:r>
              <w:rPr>
                <w:i/>
              </w:rPr>
              <w:t>h</w:t>
            </w:r>
            <w:r>
              <w:rPr>
                <w:rFonts w:hint="eastAsia"/>
              </w:rPr>
              <w:t>。</w:t>
            </w:r>
          </w:p>
          <w:p w:rsidR="008F082F" w:rsidRDefault="008F082F" w:rsidP="008F082F">
            <w:pPr>
              <w:spacing w:line="335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60EE2BDC" wp14:editId="2C15751C">
                  <wp:extent cx="2316600" cy="981360"/>
                  <wp:effectExtent l="0" t="0" r="0" b="0"/>
                  <wp:docPr id="56" name="DX404.EPS" descr="id:2147484889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600" cy="981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 xml:space="preserve">　　</w:t>
            </w:r>
            <w:r>
              <w:t>3.</w:t>
            </w:r>
            <w:r>
              <w:rPr>
                <w:rFonts w:hint="eastAsia"/>
              </w:rPr>
              <w:t>不规则物体体积的计算。</w:t>
            </w:r>
          </w:p>
          <w:p w:rsidR="008F082F" w:rsidRDefault="008F082F" w:rsidP="008F082F">
            <w:pPr>
              <w:spacing w:line="335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4E3A7303" wp14:editId="335B0AA4">
                  <wp:extent cx="237960" cy="404280"/>
                  <wp:effectExtent l="0" t="0" r="0" b="0"/>
                  <wp:docPr id="57" name="DX405.EPS" descr="id:214748489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60" cy="40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hint="eastAsia"/>
              </w:rPr>
              <w:t>如计算左图这样的不规则图形的体积时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一般将两个完全一样的图形拼成一个圆柱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求出圆柱的体积后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再除以</w:t>
            </w:r>
            <w:r>
              <w:t>2</w:t>
            </w:r>
            <w:r>
              <w:rPr>
                <w:rFonts w:hint="eastAsia"/>
              </w:rPr>
              <w:t>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4.</w:t>
            </w:r>
            <w:r>
              <w:rPr>
                <w:rFonts w:hint="eastAsia"/>
              </w:rPr>
              <w:t>计算空心圆柱的体积时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一般用底面圆环的面积乘高来计算。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 xml:space="preserve">　　</w:t>
            </w:r>
            <w:r>
              <w:rPr>
                <w:rFonts w:eastAsia="方正黑体_GBK" w:hint="eastAsia"/>
              </w:rPr>
              <w:t>六、容积的意义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hint="eastAsia"/>
              </w:rPr>
              <w:t>容器的容积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容器所能容纳物体的多少叫做容器的容积。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</w:rPr>
              <w:t>七、容积与体积的区别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意义不同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体积是指物体所占空间的大小。容积是指容器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杯子、盒子、油桶等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所能容纳物体的大小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即内部体积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度量方法不同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计算体积时是从物体的外面去测量。例如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计算用玻璃做成的长方体鱼缸的体积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就要从外面去分别测量出长方体鱼缸的长、宽、高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如果要计算这个长方体鱼缸的容积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或容量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就必须从鱼缸的里面去测量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因为做鱼缸的玻璃是有一定厚度的。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lastRenderedPageBreak/>
              <w:t>3.</w:t>
            </w:r>
            <w:r>
              <w:rPr>
                <w:rFonts w:hint="eastAsia"/>
              </w:rPr>
              <w:t>计量单位不同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计算物体的体积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必须使用体积单位“立方米、立方分米、立方厘米”等。计算容积一般使用容积单位“升、毫升”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但计算较大物体的容积时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也拿体积单位“立方米”来通用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因为升和毫升只限于计量液体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如桶装的汽油、小瓶装的药水。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</w:rPr>
              <w:t>八、容积的计算、运用容积的计算解决问题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容积的计算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计算容器的容积时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要从里面测量圆柱形容器的底面直径和高。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计算容器的容积的方法一般采用计算体积的方法来计算。</w:t>
            </w:r>
          </w:p>
          <w:p w:rsidR="008F082F" w:rsidRDefault="008F082F" w:rsidP="008F082F">
            <w:r>
              <w:t xml:space="preserve">　　</w:t>
            </w:r>
            <w:r>
              <w:t>3.</w:t>
            </w:r>
            <w:r>
              <w:rPr>
                <w:rFonts w:hint="eastAsia"/>
              </w:rPr>
              <w:t>不规则物体的体积或容积的计算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利用转化思想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化不规则图形为规则图形。</w:t>
            </w:r>
          </w:p>
          <w:p w:rsidR="008F082F" w:rsidRDefault="008F082F" w:rsidP="008F082F">
            <w:pPr>
              <w:spacing w:line="315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46B3F32B" wp14:editId="00849E4E">
                  <wp:extent cx="2740320" cy="661320"/>
                  <wp:effectExtent l="0" t="0" r="0" b="0"/>
                  <wp:docPr id="59" name="DX406.EPS" descr="id:2147484910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320" cy="66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082F" w:rsidRDefault="008F082F" w:rsidP="008F082F">
            <w:pPr>
              <w:ind w:firstLineChars="200" w:firstLine="420"/>
            </w:pPr>
            <w:r>
              <w:rPr>
                <w:rFonts w:eastAsia="方正黑体_GBK" w:hint="eastAsia"/>
              </w:rPr>
              <w:t>九、圆锥的认识、圆锥体积的计算</w:t>
            </w:r>
          </w:p>
          <w:p w:rsidR="008F082F" w:rsidRDefault="008F082F" w:rsidP="008F082F">
            <w:pPr>
              <w:ind w:firstLineChars="200" w:firstLine="420"/>
            </w:pPr>
            <w:r>
              <w:t xml:space="preserve">　　</w:t>
            </w:r>
          </w:p>
          <w:p w:rsidR="008F082F" w:rsidRDefault="008F082F" w:rsidP="008F082F">
            <w:pPr>
              <w:spacing w:line="315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7AB9B61A" wp14:editId="418C0440">
                  <wp:extent cx="762120" cy="1024200"/>
                  <wp:effectExtent l="0" t="0" r="0" b="0"/>
                  <wp:docPr id="60" name="DX407.EPS" descr="id:2147484917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120" cy="102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082F" w:rsidRDefault="008F082F" w:rsidP="008F082F">
            <w:pPr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圆锥的认识</w:t>
            </w:r>
            <w:r>
              <w:rPr>
                <w:rFonts w:ascii="方正书宋_GBK" w:hAnsi="方正书宋_GBK"/>
              </w:rPr>
              <w:t>:</w:t>
            </w:r>
          </w:p>
          <w:p w:rsidR="008F082F" w:rsidRDefault="008F082F" w:rsidP="008F082F">
            <w:pPr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底面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圆锥的底面是一个圆。</w:t>
            </w:r>
          </w:p>
          <w:p w:rsidR="008F082F" w:rsidRDefault="008F082F" w:rsidP="008F082F">
            <w:pPr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侧面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圆锥的侧面是一个曲面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展开图是扇形。</w:t>
            </w:r>
          </w:p>
          <w:p w:rsidR="008F082F" w:rsidRDefault="008F082F" w:rsidP="008F082F">
            <w:pPr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高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从圆锥的顶点到底面圆心的距离叫做圆锥的高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圆锥只有一条高。</w:t>
            </w:r>
          </w:p>
          <w:p w:rsidR="008F082F" w:rsidRDefault="008F082F" w:rsidP="008F082F">
            <w:pPr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圆锥的体积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一个圆锥所占空间的大小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叫做这个圆锥的体积。</w:t>
            </w:r>
          </w:p>
          <w:p w:rsidR="008F082F" w:rsidRDefault="008F082F" w:rsidP="008F082F">
            <w:pPr>
              <w:spacing w:line="315" w:lineRule="atLeast"/>
              <w:ind w:firstLineChars="200" w:firstLine="420"/>
            </w:pPr>
            <w:r>
              <w:t xml:space="preserve">　　</w:t>
            </w:r>
            <w:r>
              <w:t>3.</w:t>
            </w:r>
            <w:r>
              <w:rPr>
                <w:rFonts w:hint="eastAsia"/>
              </w:rPr>
              <w:t>一个圆锥的体积等于与</w:t>
            </w:r>
            <w:proofErr w:type="gramStart"/>
            <w:r>
              <w:rPr>
                <w:rFonts w:hint="eastAsia"/>
              </w:rPr>
              <w:t>它等底等</w:t>
            </w:r>
            <w:proofErr w:type="gramEnd"/>
            <w:r>
              <w:rPr>
                <w:rFonts w:hint="eastAsia"/>
              </w:rPr>
              <w:t>高的圆柱的体积的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hint="eastAsia"/>
              </w:rPr>
              <w:t>。根据圆柱体积公式</w:t>
            </w:r>
            <w:r>
              <w:rPr>
                <w:i/>
              </w:rPr>
              <w:t>V=</w:t>
            </w:r>
            <w:proofErr w:type="spellStart"/>
            <w:r>
              <w:rPr>
                <w:i/>
              </w:rPr>
              <w:t>Sh</w:t>
            </w:r>
            <w:proofErr w:type="spellEnd"/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>V</w:t>
            </w:r>
            <w:r>
              <w:t>=π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2</w:t>
            </w:r>
            <w:r>
              <w:rPr>
                <w:i/>
              </w:rPr>
              <w:t>h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得出圆锥体积公式</w:t>
            </w:r>
            <w:r>
              <w:rPr>
                <w:rFonts w:ascii="方正书宋_GBK" w:hAnsi="方正书宋_GBK"/>
              </w:rPr>
              <w:t>:</w:t>
            </w:r>
            <w:r>
              <w:rPr>
                <w:i/>
              </w:rPr>
              <w:t>V=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i/>
              </w:rPr>
              <w:t>Sh</w:t>
            </w:r>
            <w:r>
              <w:rPr>
                <w:rFonts w:hint="eastAsia"/>
              </w:rPr>
              <w:t>。</w:t>
            </w:r>
          </w:p>
          <w:p w:rsidR="008F082F" w:rsidRDefault="008F082F" w:rsidP="008F082F">
            <w:pPr>
              <w:spacing w:line="315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338BD368" wp14:editId="163A138D">
                  <wp:extent cx="3175920" cy="679680"/>
                  <wp:effectExtent l="0" t="0" r="0" b="0"/>
                  <wp:docPr id="61" name="DX408.EPS" descr="id:2147484924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920" cy="67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082F" w:rsidRDefault="008F082F" w:rsidP="008F082F">
            <w:pPr>
              <w:ind w:firstLineChars="200" w:firstLine="420"/>
            </w:pPr>
            <w:r>
              <w:t>4.</w:t>
            </w:r>
            <w:r>
              <w:rPr>
                <w:rFonts w:hint="eastAsia"/>
              </w:rPr>
              <w:t>圆柱与圆锥的关系</w:t>
            </w:r>
            <w:r>
              <w:rPr>
                <w:rFonts w:ascii="方正书宋_GBK" w:hAnsi="方正书宋_GBK"/>
              </w:rPr>
              <w:t>:</w:t>
            </w:r>
          </w:p>
          <w:p w:rsidR="008F082F" w:rsidRDefault="008F082F" w:rsidP="008F082F">
            <w:pPr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与</w:t>
            </w:r>
            <w:proofErr w:type="gramStart"/>
            <w:r>
              <w:rPr>
                <w:rFonts w:hint="eastAsia"/>
              </w:rPr>
              <w:t>圆柱等底等</w:t>
            </w:r>
            <w:proofErr w:type="gramEnd"/>
            <w:r>
              <w:rPr>
                <w:rFonts w:hint="eastAsia"/>
              </w:rPr>
              <w:t>高的圆锥体积是圆柱体积的三分之一。</w:t>
            </w:r>
          </w:p>
          <w:p w:rsidR="008F082F" w:rsidRDefault="008F082F" w:rsidP="008F082F">
            <w:pPr>
              <w:ind w:firstLineChars="200" w:firstLine="420"/>
            </w:pPr>
            <w:r>
              <w:rPr>
                <w:rFonts w:ascii="方正书宋_GBK" w:hAnsi="方正书宋_GBK"/>
              </w:rPr>
              <w:lastRenderedPageBreak/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体积和高都相等的圆锥与圆柱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圆锥的底面积是圆柱的</w:t>
            </w:r>
            <w:r>
              <w:t>3</w:t>
            </w:r>
            <w:r>
              <w:rPr>
                <w:rFonts w:hint="eastAsia"/>
              </w:rPr>
              <w:t>倍。</w:t>
            </w:r>
          </w:p>
          <w:p w:rsidR="008F082F" w:rsidRDefault="008F082F" w:rsidP="008F082F">
            <w:pPr>
              <w:ind w:firstLineChars="200" w:firstLine="420"/>
            </w:pPr>
            <w:r>
              <w:t>5.</w:t>
            </w:r>
            <w:r>
              <w:rPr>
                <w:rFonts w:hint="eastAsia"/>
              </w:rPr>
              <w:t>计算组合图形的体积时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一般先分别求出基本图形的体积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再相加求和。</w:t>
            </w:r>
          </w:p>
          <w:p w:rsidR="008F082F" w:rsidRDefault="008F082F" w:rsidP="008F082F">
            <w:pPr>
              <w:ind w:firstLineChars="200" w:firstLine="420"/>
            </w:pPr>
            <w:r>
              <w:rPr>
                <w:rFonts w:eastAsia="方正黑体_GBK" w:hint="eastAsia"/>
              </w:rPr>
              <w:t>十、运用圆柱、圆锥的体积计算解决简单的实际问题</w:t>
            </w:r>
          </w:p>
          <w:p w:rsidR="008F082F" w:rsidRDefault="008F082F" w:rsidP="008F082F">
            <w:pPr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运用圆锥的体积解决简单的实际问题时要注意单位的统一。</w:t>
            </w:r>
          </w:p>
          <w:p w:rsidR="008F082F" w:rsidRDefault="008F082F" w:rsidP="008F082F">
            <w:pPr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解答有关等积变形问题时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一般利用数学的转化思想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抓住体积不变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形状改变来计算。</w:t>
            </w:r>
          </w:p>
          <w:p w:rsidR="008F082F" w:rsidRDefault="008F082F" w:rsidP="008F082F">
            <w:pPr>
              <w:ind w:firstLineChars="200" w:firstLine="420"/>
            </w:pPr>
            <w:r>
              <w:rPr>
                <w:rFonts w:eastAsia="方正黑体_GBK" w:hint="eastAsia"/>
              </w:rPr>
              <w:t>十一、木材加工问题</w:t>
            </w:r>
          </w:p>
          <w:p w:rsidR="008F082F" w:rsidRDefault="008F082F" w:rsidP="008F082F">
            <w:pPr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求圆木的体积可以根据“圆柱的体积</w:t>
            </w:r>
            <w:r>
              <w:t>=</w:t>
            </w:r>
            <w:r>
              <w:rPr>
                <w:rFonts w:hint="eastAsia"/>
              </w:rPr>
              <w:t>底面积</w:t>
            </w:r>
            <w:r>
              <w:t>×</w:t>
            </w:r>
            <w:r>
              <w:rPr>
                <w:rFonts w:hint="eastAsia"/>
              </w:rPr>
              <w:t>高”来计算。</w:t>
            </w:r>
          </w:p>
          <w:p w:rsidR="008F082F" w:rsidRDefault="008F082F" w:rsidP="008F082F">
            <w:pPr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横截面是正方形的木材叫做方木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方木的体积</w:t>
            </w:r>
            <w:r>
              <w:t>=2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2</w:t>
            </w:r>
            <w:r>
              <w:rPr>
                <w:i/>
              </w:rPr>
              <w:t>h</w:t>
            </w:r>
            <w:r>
              <w:rPr>
                <w:rFonts w:hint="eastAsia"/>
              </w:rPr>
              <w:t>。</w:t>
            </w:r>
          </w:p>
          <w:p w:rsidR="008F082F" w:rsidRDefault="008F082F" w:rsidP="008F082F">
            <w:r>
              <w:t xml:space="preserve">　</w:t>
            </w:r>
          </w:p>
          <w:p w:rsidR="008F082F" w:rsidRPr="00004A33" w:rsidRDefault="008F082F" w:rsidP="008F082F"/>
          <w:p w:rsidR="008F082F" w:rsidRPr="008F082F" w:rsidRDefault="008F082F" w:rsidP="00004A33">
            <w:pPr>
              <w:pStyle w:val="a5"/>
              <w:spacing w:line="540" w:lineRule="exact"/>
              <w:jc w:val="center"/>
              <w:rPr>
                <w:rFonts w:eastAsia="方正黑体_GBK" w:hint="eastAsia"/>
                <w:sz w:val="36"/>
              </w:rPr>
            </w:pPr>
          </w:p>
        </w:tc>
        <w:tc>
          <w:tcPr>
            <w:tcW w:w="2638" w:type="dxa"/>
          </w:tcPr>
          <w:p w:rsidR="008F082F" w:rsidRDefault="008F082F" w:rsidP="008F082F">
            <w:pPr>
              <w:spacing w:line="335" w:lineRule="atLeast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12762CB" wp14:editId="0F05FBC3">
                  <wp:extent cx="1679400" cy="271440"/>
                  <wp:effectExtent l="0" t="0" r="0" b="0"/>
                  <wp:docPr id="58" name="导学点睛.EPS" descr="id:2147484903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082F" w:rsidRDefault="008F082F" w:rsidP="008F082F">
            <w:pPr>
              <w:spacing w:line="335" w:lineRule="exact"/>
              <w:ind w:firstLineChars="200" w:firstLine="420"/>
              <w:jc w:val="center"/>
            </w:pPr>
            <w:r>
              <w:rPr>
                <w:rFonts w:eastAsia="方正黑体_GBK" w:hint="eastAsia"/>
                <w:color w:val="00FFFF"/>
              </w:rPr>
              <w:t>巧记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楷体_GBK" w:hint="eastAsia"/>
              </w:rPr>
              <w:t>小圆柱直挺挺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上、下底面都相同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可以看作是由长方形旋转而成的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还可以看作是由平面卷曲而成的。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t>1.</w:t>
            </w:r>
            <w:r>
              <w:rPr>
                <w:rFonts w:eastAsia="方正楷体_GBK" w:hint="eastAsia"/>
              </w:rPr>
              <w:t>圆柱的侧面是曲面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高有无数条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不是</w:t>
            </w:r>
            <w:r>
              <w:t>1</w:t>
            </w:r>
            <w:r>
              <w:rPr>
                <w:rFonts w:eastAsia="方正楷体_GBK" w:hint="eastAsia"/>
              </w:rPr>
              <w:t>条。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2.</w:t>
            </w:r>
            <w:proofErr w:type="gramStart"/>
            <w:r>
              <w:rPr>
                <w:rFonts w:eastAsia="方正楷体_GBK" w:hint="eastAsia"/>
              </w:rPr>
              <w:t>高指圆柱</w:t>
            </w:r>
            <w:proofErr w:type="gramEnd"/>
            <w:r>
              <w:rPr>
                <w:rFonts w:eastAsia="方正楷体_GBK" w:hint="eastAsia"/>
              </w:rPr>
              <w:t>两底面之间的距离。</w:t>
            </w: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</w:pP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t>1.</w:t>
            </w:r>
            <w:r>
              <w:rPr>
                <w:rFonts w:eastAsia="方正楷体_GBK" w:hint="eastAsia"/>
              </w:rPr>
              <w:t>如果底面周长和高相等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展开图为正方形。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2.</w:t>
            </w:r>
            <w:r>
              <w:rPr>
                <w:rFonts w:eastAsia="方正楷体_GBK" w:hint="eastAsia"/>
              </w:rPr>
              <w:t>底面直径和高相等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侧面展开图不是正方形。</w:t>
            </w: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</w:pPr>
          </w:p>
          <w:p w:rsidR="008F082F" w:rsidRDefault="008F082F" w:rsidP="008F082F">
            <w:pPr>
              <w:spacing w:line="335" w:lineRule="exact"/>
              <w:ind w:firstLineChars="200" w:firstLine="420"/>
              <w:jc w:val="center"/>
            </w:pPr>
            <w:proofErr w:type="gramStart"/>
            <w:r>
              <w:rPr>
                <w:rFonts w:eastAsia="方正黑体_GBK" w:hint="eastAsia"/>
                <w:color w:val="00FFFF"/>
              </w:rPr>
              <w:t>巧记规律</w:t>
            </w:r>
            <w:proofErr w:type="gramEnd"/>
          </w:p>
          <w:p w:rsidR="008F082F" w:rsidRDefault="008F082F" w:rsidP="008F082F">
            <w:pPr>
              <w:spacing w:line="335" w:lineRule="exact"/>
              <w:ind w:firstLineChars="200" w:firstLine="420"/>
            </w:pPr>
            <w:proofErr w:type="gramStart"/>
            <w:r>
              <w:rPr>
                <w:rFonts w:eastAsia="方正楷体_GBK" w:hint="eastAsia"/>
              </w:rPr>
              <w:t>沿高剪</w:t>
            </w:r>
            <w:proofErr w:type="gramEnd"/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圆柱侧面展开是长方形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侧面积是底面周长和高的积。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lastRenderedPageBreak/>
              <w:t>易混点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t>1.</w:t>
            </w:r>
            <w:r>
              <w:rPr>
                <w:rFonts w:eastAsia="方正楷体_GBK" w:hint="eastAsia"/>
              </w:rPr>
              <w:t>计算圆柱的表面积时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不要忘记底面积乘</w:t>
            </w:r>
            <w:r>
              <w:t>2</w:t>
            </w:r>
            <w:r>
              <w:rPr>
                <w:rFonts w:eastAsia="方正楷体_GBK" w:hint="eastAsia"/>
              </w:rPr>
              <w:t>后再加侧面积。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2.</w:t>
            </w:r>
            <w:r>
              <w:rPr>
                <w:rFonts w:eastAsia="方正楷体_GBK" w:hint="eastAsia"/>
              </w:rPr>
              <w:t>无论是纵切圆柱还是横切圆柱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切一刀会增加</w:t>
            </w:r>
            <w:r>
              <w:t>2</w:t>
            </w:r>
            <w:r>
              <w:rPr>
                <w:rFonts w:eastAsia="方正楷体_GBK" w:hint="eastAsia"/>
              </w:rPr>
              <w:t>个切面。</w:t>
            </w: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984686"/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解答制作圆柱类问题时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都要用进一法保留最后结果。</w:t>
            </w: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易混点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t>1.</w:t>
            </w:r>
            <w:r>
              <w:rPr>
                <w:rFonts w:eastAsia="方正楷体_GBK" w:hint="eastAsia"/>
              </w:rPr>
              <w:t>圆柱的体积</w:t>
            </w:r>
            <w:r>
              <w:t>=</w:t>
            </w:r>
            <w:r>
              <w:rPr>
                <w:rFonts w:eastAsia="方正楷体_GBK" w:hint="eastAsia"/>
              </w:rPr>
              <w:t>底面积</w:t>
            </w:r>
            <w:r>
              <w:t>×</w:t>
            </w:r>
            <w:r>
              <w:rPr>
                <w:rFonts w:eastAsia="方正楷体_GBK" w:hint="eastAsia"/>
              </w:rPr>
              <w:t>高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2.</w:t>
            </w:r>
            <w:r>
              <w:rPr>
                <w:rFonts w:eastAsia="方正楷体_GBK" w:hint="eastAsia"/>
              </w:rPr>
              <w:t>圆柱的侧面积</w:t>
            </w:r>
            <w:r>
              <w:t>=</w:t>
            </w:r>
            <w:r>
              <w:rPr>
                <w:rFonts w:eastAsia="方正楷体_GBK" w:hint="eastAsia"/>
              </w:rPr>
              <w:t>底面周长</w:t>
            </w:r>
            <w:r>
              <w:t>×</w:t>
            </w:r>
            <w:r>
              <w:rPr>
                <w:rFonts w:eastAsia="方正楷体_GBK" w:hint="eastAsia"/>
              </w:rPr>
              <w:t>高</w:t>
            </w: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</w:pPr>
          </w:p>
          <w:p w:rsidR="008F082F" w:rsidRDefault="008F082F" w:rsidP="008F082F">
            <w:pPr>
              <w:spacing w:line="335" w:lineRule="exact"/>
              <w:ind w:firstLineChars="200" w:firstLine="420"/>
              <w:jc w:val="center"/>
            </w:pPr>
            <w:r>
              <w:rPr>
                <w:rFonts w:eastAsia="方正黑体_GBK" w:hint="eastAsia"/>
                <w:color w:val="00FFFF"/>
              </w:rPr>
              <w:t>方法巧记</w:t>
            </w:r>
          </w:p>
          <w:p w:rsidR="008F082F" w:rsidRDefault="008F082F" w:rsidP="008F082F">
            <w:pPr>
              <w:spacing w:line="335" w:lineRule="exact"/>
              <w:ind w:firstLineChars="200" w:firstLine="420"/>
            </w:pPr>
            <w:r>
              <w:t>1.</w:t>
            </w:r>
            <w:r>
              <w:rPr>
                <w:rFonts w:eastAsia="方正楷体_GBK" w:hint="eastAsia"/>
              </w:rPr>
              <w:t>圆柱的高</w:t>
            </w:r>
            <w:r>
              <w:rPr>
                <w:rFonts w:ascii="方正楷体_GBK" w:hAnsi="方正楷体_GBK"/>
              </w:rPr>
              <w:t>(</w:t>
            </w:r>
            <w:r>
              <w:rPr>
                <w:i/>
              </w:rPr>
              <w:t>h</w:t>
            </w:r>
            <w:r>
              <w:rPr>
                <w:rFonts w:ascii="方正楷体_GBK" w:hAnsi="方正楷体_GBK"/>
              </w:rPr>
              <w:t>)</w:t>
            </w:r>
            <w:r>
              <w:rPr>
                <w:i/>
              </w:rPr>
              <w:t>=V</w:t>
            </w:r>
            <w:r>
              <w:rPr>
                <w:rFonts w:eastAsia="方正楷体_GBK" w:hint="eastAsia"/>
                <w:vertAlign w:val="subscript"/>
              </w:rPr>
              <w:t>柱</w:t>
            </w:r>
            <w:r>
              <w:rPr>
                <w:i/>
              </w:rPr>
              <w:t>÷S=V</w:t>
            </w:r>
            <w:r>
              <w:rPr>
                <w:rFonts w:eastAsia="方正楷体_GBK" w:hint="eastAsia"/>
                <w:vertAlign w:val="subscript"/>
              </w:rPr>
              <w:t>柱</w:t>
            </w:r>
            <w:r>
              <w:t>÷</w:t>
            </w:r>
            <w:r>
              <w:rPr>
                <w:rFonts w:ascii="方正楷体_GBK" w:hAnsi="方正楷体_GBK"/>
              </w:rPr>
              <w:t>(</w:t>
            </w:r>
            <w:r>
              <w:t>π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2</w:t>
            </w:r>
            <w:r>
              <w:rPr>
                <w:rFonts w:ascii="方正楷体_GBK" w:hAnsi="方正楷体_GBK"/>
              </w:rPr>
              <w:t>)</w:t>
            </w:r>
          </w:p>
          <w:p w:rsidR="008F082F" w:rsidRDefault="008F082F" w:rsidP="008F082F">
            <w:pPr>
              <w:spacing w:line="335" w:lineRule="exact"/>
              <w:ind w:firstLineChars="200" w:firstLine="420"/>
              <w:rPr>
                <w:rFonts w:hint="eastAsia"/>
                <w:i/>
              </w:rPr>
            </w:pPr>
            <w:r>
              <w:t>2.</w:t>
            </w:r>
            <w:r>
              <w:rPr>
                <w:rFonts w:eastAsia="方正楷体_GBK" w:hint="eastAsia"/>
              </w:rPr>
              <w:t>圆柱的底面积</w:t>
            </w:r>
            <w:r>
              <w:rPr>
                <w:rFonts w:ascii="方正楷体_GBK" w:hAnsi="方正楷体_GBK"/>
              </w:rPr>
              <w:t>(</w:t>
            </w:r>
            <w:r>
              <w:rPr>
                <w:i/>
              </w:rPr>
              <w:t>S</w:t>
            </w:r>
            <w:r>
              <w:rPr>
                <w:rFonts w:ascii="方正楷体_GBK" w:hAnsi="方正楷体_GBK"/>
              </w:rPr>
              <w:t>)</w:t>
            </w:r>
            <w:r>
              <w:rPr>
                <w:i/>
              </w:rPr>
              <w:t>=V</w:t>
            </w:r>
            <w:r>
              <w:rPr>
                <w:rFonts w:eastAsia="方正楷体_GBK" w:hint="eastAsia"/>
                <w:vertAlign w:val="subscript"/>
              </w:rPr>
              <w:t>柱</w:t>
            </w:r>
            <w:r>
              <w:rPr>
                <w:i/>
              </w:rPr>
              <w:t>÷h</w:t>
            </w:r>
          </w:p>
          <w:p w:rsidR="00984686" w:rsidRDefault="00984686" w:rsidP="008F082F">
            <w:pPr>
              <w:spacing w:line="335" w:lineRule="exact"/>
              <w:ind w:firstLineChars="200" w:firstLine="420"/>
              <w:rPr>
                <w:rFonts w:hint="eastAsia"/>
                <w:i/>
              </w:rPr>
            </w:pPr>
          </w:p>
          <w:p w:rsidR="00984686" w:rsidRDefault="00984686" w:rsidP="008F082F">
            <w:pPr>
              <w:spacing w:line="335" w:lineRule="exact"/>
              <w:ind w:firstLineChars="200" w:firstLine="420"/>
              <w:rPr>
                <w:rFonts w:hint="eastAsia"/>
                <w:i/>
              </w:rPr>
            </w:pPr>
          </w:p>
          <w:p w:rsidR="00984686" w:rsidRDefault="00984686" w:rsidP="008F082F">
            <w:pPr>
              <w:spacing w:line="335" w:lineRule="exact"/>
              <w:ind w:firstLineChars="200" w:firstLine="420"/>
            </w:pPr>
          </w:p>
          <w:p w:rsidR="008F082F" w:rsidRDefault="008F082F" w:rsidP="008F082F">
            <w:pPr>
              <w:spacing w:line="335" w:lineRule="exact"/>
              <w:ind w:firstLineChars="200" w:firstLine="420"/>
              <w:jc w:val="center"/>
            </w:pPr>
            <w:r>
              <w:rPr>
                <w:rFonts w:eastAsia="方正黑体_GBK" w:hint="eastAsia"/>
                <w:color w:val="00FFFF"/>
              </w:rPr>
              <w:lastRenderedPageBreak/>
              <w:t>巧记</w:t>
            </w:r>
          </w:p>
          <w:p w:rsidR="008F082F" w:rsidRDefault="008F082F" w:rsidP="008F082F">
            <w:pPr>
              <w:ind w:firstLineChars="200" w:firstLine="420"/>
            </w:pPr>
            <w:r>
              <w:rPr>
                <w:rFonts w:eastAsia="方正楷体_GBK" w:hint="eastAsia"/>
              </w:rPr>
              <w:t>容积体积本不同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容积度量内部量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体积度量外部量</w:t>
            </w:r>
            <w:r>
              <w:rPr>
                <w:rFonts w:ascii="方正楷体_GBK" w:hAnsi="方正楷体_GBK"/>
              </w:rPr>
              <w:t>;</w:t>
            </w:r>
            <w:r>
              <w:rPr>
                <w:rFonts w:eastAsia="方正楷体_GBK" w:hint="eastAsia"/>
              </w:rPr>
              <w:t>容积单位</w:t>
            </w:r>
            <w:r>
              <w:rPr>
                <w:rFonts w:ascii="方正楷体_GBK" w:hAnsi="方正楷体_GBK"/>
              </w:rPr>
              <w:t>:</w:t>
            </w:r>
            <w:r>
              <w:rPr>
                <w:rFonts w:eastAsia="方正楷体_GBK" w:hint="eastAsia"/>
              </w:rPr>
              <w:t>升、毫升或立方米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体积单位</w:t>
            </w:r>
            <w:r>
              <w:rPr>
                <w:rFonts w:ascii="方正楷体_GBK" w:hAnsi="方正楷体_GBK"/>
              </w:rPr>
              <w:t>:</w:t>
            </w:r>
            <w:r>
              <w:rPr>
                <w:rFonts w:eastAsia="方正楷体_GBK" w:hint="eastAsia"/>
              </w:rPr>
              <w:t>立方米、立方分米、立方厘米。</w:t>
            </w:r>
          </w:p>
          <w:p w:rsidR="00984686" w:rsidRDefault="008F082F" w:rsidP="008F082F">
            <w:pPr>
              <w:rPr>
                <w:rFonts w:hint="eastAsia"/>
              </w:rPr>
            </w:pPr>
            <w:r>
              <w:t xml:space="preserve">　</w:t>
            </w:r>
          </w:p>
          <w:p w:rsidR="00984686" w:rsidRDefault="00984686" w:rsidP="008F082F">
            <w:pPr>
              <w:rPr>
                <w:rFonts w:hint="eastAsia"/>
              </w:rPr>
            </w:pPr>
          </w:p>
          <w:p w:rsidR="00984686" w:rsidRDefault="00984686" w:rsidP="008F082F">
            <w:pPr>
              <w:rPr>
                <w:rFonts w:hint="eastAsia"/>
              </w:rPr>
            </w:pPr>
          </w:p>
          <w:p w:rsidR="00984686" w:rsidRDefault="00984686" w:rsidP="008F082F">
            <w:pPr>
              <w:rPr>
                <w:rFonts w:hint="eastAsia"/>
              </w:rPr>
            </w:pPr>
          </w:p>
          <w:p w:rsidR="00984686" w:rsidRDefault="00984686" w:rsidP="008F082F">
            <w:pPr>
              <w:rPr>
                <w:rFonts w:hint="eastAsia"/>
              </w:rPr>
            </w:pPr>
          </w:p>
          <w:p w:rsidR="008F082F" w:rsidRDefault="008F082F" w:rsidP="008F082F">
            <w:r>
              <w:rPr>
                <w:rFonts w:eastAsia="方正黑体_GBK" w:hint="eastAsia"/>
                <w:color w:val="00FFFF"/>
              </w:rPr>
              <w:t>易混点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求不规则图形的体积时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可以利用“转化”思想将不规则图形转化为规则图形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也就是数学中常说的“等积变形”。</w:t>
            </w: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圆锥只有</w:t>
            </w:r>
            <w:r>
              <w:t>1</w:t>
            </w:r>
            <w:r>
              <w:rPr>
                <w:rFonts w:eastAsia="方正楷体_GBK" w:hint="eastAsia"/>
              </w:rPr>
              <w:t>条高。</w:t>
            </w: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Default="00984686" w:rsidP="008F082F">
            <w:pPr>
              <w:ind w:firstLineChars="200" w:firstLine="420"/>
              <w:rPr>
                <w:rFonts w:hint="eastAsia"/>
              </w:rPr>
            </w:pPr>
          </w:p>
          <w:p w:rsidR="00984686" w:rsidRPr="00984686" w:rsidRDefault="00984686" w:rsidP="008F082F">
            <w:pPr>
              <w:ind w:firstLineChars="200" w:firstLine="420"/>
            </w:pPr>
          </w:p>
          <w:p w:rsidR="008F082F" w:rsidRDefault="008F082F" w:rsidP="008F082F">
            <w:pPr>
              <w:spacing w:line="315" w:lineRule="atLeas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圆锥的体积等于和</w:t>
            </w:r>
            <w:proofErr w:type="gramStart"/>
            <w:r>
              <w:rPr>
                <w:rFonts w:eastAsia="方正楷体_GBK" w:hint="eastAsia"/>
              </w:rPr>
              <w:t>它等底等</w:t>
            </w:r>
            <w:proofErr w:type="gramEnd"/>
            <w:r>
              <w:rPr>
                <w:rFonts w:eastAsia="方正楷体_GBK" w:hint="eastAsia"/>
              </w:rPr>
              <w:t>高的圆柱体积的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eastAsia="方正楷体_GBK" w:hint="eastAsia"/>
              </w:rPr>
              <w:t>。</w:t>
            </w:r>
          </w:p>
          <w:p w:rsidR="00984686" w:rsidRDefault="00984686" w:rsidP="008F082F">
            <w:pPr>
              <w:ind w:firstLineChars="200" w:firstLine="420"/>
              <w:rPr>
                <w:rFonts w:eastAsia="方正黑体_GBK" w:hint="eastAsia"/>
                <w:color w:val="00FFFF"/>
              </w:rPr>
            </w:pPr>
          </w:p>
          <w:p w:rsidR="00984686" w:rsidRDefault="00984686" w:rsidP="008F082F">
            <w:pPr>
              <w:ind w:firstLineChars="200" w:firstLine="420"/>
              <w:rPr>
                <w:rFonts w:eastAsia="方正黑体_GBK" w:hint="eastAsia"/>
                <w:color w:val="00FFFF"/>
              </w:rPr>
            </w:pPr>
          </w:p>
          <w:p w:rsidR="00984686" w:rsidRDefault="00984686" w:rsidP="008F082F">
            <w:pPr>
              <w:ind w:firstLineChars="200" w:firstLine="420"/>
              <w:rPr>
                <w:rFonts w:eastAsia="方正黑体_GBK" w:hint="eastAsia"/>
                <w:color w:val="00FFFF"/>
              </w:rPr>
            </w:pPr>
          </w:p>
          <w:p w:rsidR="008F082F" w:rsidRDefault="008F082F" w:rsidP="008F082F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体积和底面积都相等的圆锥与圆柱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圆锥的高是圆柱的高的</w:t>
            </w:r>
            <w:r>
              <w:t>3</w:t>
            </w:r>
            <w:r>
              <w:rPr>
                <w:rFonts w:eastAsia="方正楷体_GBK" w:hint="eastAsia"/>
              </w:rPr>
              <w:t>倍。</w:t>
            </w: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易混点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“等积变形”就是说形状不同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但是体积相等。</w:t>
            </w:r>
          </w:p>
          <w:p w:rsidR="008F082F" w:rsidRDefault="008F082F" w:rsidP="008F082F">
            <w:pPr>
              <w:ind w:firstLineChars="200" w:firstLine="420"/>
            </w:pPr>
          </w:p>
          <w:p w:rsidR="008F082F" w:rsidRDefault="008F082F" w:rsidP="008F082F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易混点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圆木的底面积是</w:t>
            </w:r>
            <w:r>
              <w:t>π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2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方木的底面积是</w:t>
            </w:r>
            <w:r>
              <w:t>2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2</w:t>
            </w:r>
            <w:r>
              <w:rPr>
                <w:rFonts w:eastAsia="方正楷体_GBK" w:hint="eastAsia"/>
              </w:rPr>
              <w:t>。</w:t>
            </w:r>
          </w:p>
          <w:p w:rsidR="008F082F" w:rsidRDefault="008F082F" w:rsidP="008F082F"/>
          <w:p w:rsidR="008F082F" w:rsidRPr="00004A33" w:rsidRDefault="008F082F" w:rsidP="008F082F"/>
          <w:p w:rsidR="008F082F" w:rsidRPr="008F082F" w:rsidRDefault="008F082F" w:rsidP="00004A33">
            <w:pPr>
              <w:pStyle w:val="a5"/>
              <w:spacing w:line="540" w:lineRule="exact"/>
              <w:jc w:val="center"/>
              <w:rPr>
                <w:rFonts w:eastAsia="方正黑体_GBK" w:hint="eastAsia"/>
                <w:sz w:val="36"/>
              </w:rPr>
            </w:pPr>
          </w:p>
        </w:tc>
      </w:tr>
    </w:tbl>
    <w:p w:rsidR="00016DB4" w:rsidRPr="00004A33" w:rsidRDefault="00016DB4" w:rsidP="00984686">
      <w:pPr>
        <w:pStyle w:val="a5"/>
        <w:spacing w:line="540" w:lineRule="exact"/>
      </w:pPr>
      <w:bookmarkStart w:id="0" w:name="_GoBack"/>
      <w:bookmarkEnd w:id="0"/>
    </w:p>
    <w:sectPr w:rsidR="00016DB4" w:rsidRPr="00004A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10D" w:rsidRDefault="005E710D" w:rsidP="00004A33">
      <w:pPr>
        <w:spacing w:line="240" w:lineRule="auto"/>
      </w:pPr>
      <w:r>
        <w:separator/>
      </w:r>
    </w:p>
  </w:endnote>
  <w:endnote w:type="continuationSeparator" w:id="0">
    <w:p w:rsidR="005E710D" w:rsidRDefault="005E710D" w:rsidP="00004A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panose1 w:val="00000000000000000000"/>
    <w:charset w:val="00"/>
    <w:family w:val="roman"/>
    <w:notTrueType/>
    <w:pitch w:val="default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10D" w:rsidRDefault="005E710D" w:rsidP="00004A33">
      <w:pPr>
        <w:spacing w:line="240" w:lineRule="auto"/>
      </w:pPr>
      <w:r>
        <w:separator/>
      </w:r>
    </w:p>
  </w:footnote>
  <w:footnote w:type="continuationSeparator" w:id="0">
    <w:p w:rsidR="005E710D" w:rsidRDefault="005E710D" w:rsidP="00004A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CE"/>
    <w:rsid w:val="00004A33"/>
    <w:rsid w:val="00016DB4"/>
    <w:rsid w:val="005E710D"/>
    <w:rsid w:val="006233CE"/>
    <w:rsid w:val="008F082F"/>
    <w:rsid w:val="0098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33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4A3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4A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4A3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4A33"/>
    <w:rPr>
      <w:sz w:val="18"/>
      <w:szCs w:val="18"/>
    </w:rPr>
  </w:style>
  <w:style w:type="paragraph" w:customStyle="1" w:styleId="a5">
    <w:name w:val="一级章节"/>
    <w:basedOn w:val="a"/>
    <w:qFormat/>
    <w:rsid w:val="00004A33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004A3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4A33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8F08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33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4A3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4A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4A3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4A33"/>
    <w:rPr>
      <w:sz w:val="18"/>
      <w:szCs w:val="18"/>
    </w:rPr>
  </w:style>
  <w:style w:type="paragraph" w:customStyle="1" w:styleId="a5">
    <w:name w:val="一级章节"/>
    <w:basedOn w:val="a"/>
    <w:qFormat/>
    <w:rsid w:val="00004A33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004A3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4A33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8F08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390</Words>
  <Characters>2224</Characters>
  <Application>Microsoft Office Word</Application>
  <DocSecurity>0</DocSecurity>
  <Lines>18</Lines>
  <Paragraphs>5</Paragraphs>
  <ScaleCrop>false</ScaleCrop>
  <Company>微软中国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2018-09-12T08:52:00Z</dcterms:created>
  <dcterms:modified xsi:type="dcterms:W3CDTF">2018-09-12T09:19:00Z</dcterms:modified>
</cp:coreProperties>
</file>